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FE" w:rsidRDefault="00673F58" w:rsidP="00673F58">
      <w:pPr>
        <w:rPr>
          <w:lang w:val="sv-SE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1491615</wp:posOffset>
            </wp:positionH>
            <wp:positionV relativeFrom="paragraph">
              <wp:posOffset>-408940</wp:posOffset>
            </wp:positionV>
            <wp:extent cx="2743200" cy="914400"/>
            <wp:effectExtent l="19050" t="0" r="0" b="0"/>
            <wp:wrapNone/>
            <wp:docPr id="3" name="Picture 3" descr="LOGOppum201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ppum2010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7BFE" w:rsidRPr="004B60C1" w:rsidRDefault="00FF7BFE" w:rsidP="00673F58">
      <w:pPr>
        <w:rPr>
          <w:lang w:val="sv-SE"/>
        </w:rPr>
      </w:pPr>
    </w:p>
    <w:p w:rsidR="00FF7BFE" w:rsidRPr="004B60C1" w:rsidRDefault="00FF7BFE" w:rsidP="00673F58">
      <w:pPr>
        <w:rPr>
          <w:lang w:val="sv-SE"/>
        </w:rPr>
      </w:pPr>
    </w:p>
    <w:p w:rsidR="00FF7BFE" w:rsidRDefault="00F716DC" w:rsidP="00673F58">
      <w:pPr>
        <w:rPr>
          <w:lang w:val="sv-SE"/>
        </w:rPr>
      </w:pPr>
      <w:r>
        <w:rPr>
          <w:noProof/>
          <w:lang w:val="en-US" w:bidi="mr-IN"/>
        </w:rPr>
        <w:pict>
          <v:line id="_x0000_s1026" style="position:absolute;z-index:251657216" from="-191.9pt,9pt" to="544.05pt,9.75pt" strokeweight="2.25pt"/>
        </w:pict>
      </w:r>
    </w:p>
    <w:p w:rsidR="00FF7BFE" w:rsidRPr="004B60C1" w:rsidRDefault="00FF7BFE" w:rsidP="00673F58">
      <w:pPr>
        <w:rPr>
          <w:lang w:val="sv-SE"/>
        </w:rPr>
      </w:pPr>
    </w:p>
    <w:p w:rsidR="00FF7BFE" w:rsidRPr="001F302A" w:rsidRDefault="00FF7BFE" w:rsidP="00673F58">
      <w:pPr>
        <w:pStyle w:val="BodyText2"/>
        <w:jc w:val="left"/>
        <w:rPr>
          <w:rFonts w:ascii="Arial" w:hAnsi="Arial" w:cs="Arial"/>
          <w:b/>
          <w:sz w:val="21"/>
          <w:szCs w:val="21"/>
          <w:lang w:val="ms-MY"/>
        </w:rPr>
      </w:pPr>
      <w:r w:rsidRPr="001F302A">
        <w:rPr>
          <w:rFonts w:ascii="Arial" w:hAnsi="Arial" w:cs="Arial"/>
          <w:b/>
          <w:sz w:val="21"/>
          <w:szCs w:val="21"/>
          <w:lang w:val="ms-MY"/>
        </w:rPr>
        <w:t xml:space="preserve">Permohonan adalah dipelawa kepada semua agensi </w:t>
      </w:r>
      <w:r>
        <w:rPr>
          <w:rFonts w:ascii="Arial" w:hAnsi="Arial" w:cs="Arial"/>
          <w:b/>
          <w:sz w:val="21"/>
          <w:szCs w:val="21"/>
          <w:lang w:val="ms-MY"/>
        </w:rPr>
        <w:t>Kerajaan / Badan Berkanun</w:t>
      </w:r>
      <w:r w:rsidR="00EC1F52">
        <w:rPr>
          <w:rFonts w:ascii="Arial" w:hAnsi="Arial" w:cs="Arial"/>
          <w:b/>
          <w:sz w:val="21"/>
          <w:szCs w:val="21"/>
          <w:lang w:val="ms-MY"/>
        </w:rPr>
        <w:t xml:space="preserve"> dan</w:t>
      </w:r>
      <w:r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="005952ED">
        <w:rPr>
          <w:rFonts w:ascii="Arial" w:hAnsi="Arial" w:cs="Arial"/>
          <w:b/>
          <w:sz w:val="21"/>
          <w:szCs w:val="21"/>
          <w:lang w:val="ms-MY"/>
        </w:rPr>
        <w:t xml:space="preserve">Organisasi </w:t>
      </w:r>
      <w:r w:rsidR="00673F58">
        <w:rPr>
          <w:rFonts w:ascii="Arial" w:hAnsi="Arial" w:cs="Arial"/>
          <w:b/>
          <w:sz w:val="21"/>
          <w:szCs w:val="21"/>
          <w:lang w:val="ms-MY"/>
        </w:rPr>
        <w:t>S</w:t>
      </w:r>
      <w:r>
        <w:rPr>
          <w:rFonts w:ascii="Arial" w:hAnsi="Arial" w:cs="Arial"/>
          <w:b/>
          <w:sz w:val="21"/>
          <w:szCs w:val="21"/>
          <w:lang w:val="ms-MY"/>
        </w:rPr>
        <w:t xml:space="preserve">wasta </w:t>
      </w:r>
      <w:r w:rsidRPr="001F302A">
        <w:rPr>
          <w:rFonts w:ascii="Arial" w:hAnsi="Arial" w:cs="Arial"/>
          <w:b/>
          <w:sz w:val="21"/>
          <w:szCs w:val="21"/>
          <w:lang w:val="ms-MY"/>
        </w:rPr>
        <w:t xml:space="preserve">untuk memohon bagi mengikuti latihan / </w:t>
      </w:r>
      <w:r w:rsidR="00552401">
        <w:rPr>
          <w:rFonts w:ascii="Arial" w:hAnsi="Arial" w:cs="Arial"/>
          <w:b/>
          <w:sz w:val="21"/>
          <w:szCs w:val="21"/>
          <w:lang w:val="ms-MY"/>
        </w:rPr>
        <w:t>program</w:t>
      </w:r>
      <w:r w:rsidRPr="001F302A">
        <w:rPr>
          <w:rFonts w:ascii="Arial" w:hAnsi="Arial" w:cs="Arial"/>
          <w:b/>
          <w:sz w:val="21"/>
          <w:szCs w:val="21"/>
          <w:lang w:val="ms-MY"/>
        </w:rPr>
        <w:t xml:space="preserve"> berikut</w:t>
      </w:r>
      <w:r>
        <w:rPr>
          <w:rFonts w:ascii="Arial" w:hAnsi="Arial" w:cs="Arial"/>
          <w:b/>
          <w:sz w:val="21"/>
          <w:szCs w:val="21"/>
          <w:lang w:val="ms-MY"/>
        </w:rPr>
        <w:t xml:space="preserve"> </w:t>
      </w:r>
      <w:r w:rsidRPr="001F302A">
        <w:rPr>
          <w:rFonts w:ascii="Arial" w:hAnsi="Arial" w:cs="Arial"/>
          <w:b/>
          <w:sz w:val="21"/>
          <w:szCs w:val="21"/>
          <w:lang w:val="ms-MY"/>
        </w:rPr>
        <w:t>:</w:t>
      </w:r>
    </w:p>
    <w:p w:rsidR="00FF7BFE" w:rsidRDefault="00FF7BFE" w:rsidP="00673F58">
      <w:pPr>
        <w:rPr>
          <w:sz w:val="21"/>
          <w:szCs w:val="21"/>
          <w:lang w:val="ms-MY"/>
        </w:rPr>
      </w:pPr>
    </w:p>
    <w:tbl>
      <w:tblPr>
        <w:tblW w:w="9990" w:type="dxa"/>
        <w:tblInd w:w="18" w:type="dxa"/>
        <w:tblLayout w:type="fixed"/>
        <w:tblLook w:val="0000"/>
      </w:tblPr>
      <w:tblGrid>
        <w:gridCol w:w="2070"/>
        <w:gridCol w:w="270"/>
        <w:gridCol w:w="1800"/>
        <w:gridCol w:w="5850"/>
      </w:tblGrid>
      <w:tr w:rsidR="00FF7BFE" w:rsidRPr="001F302A" w:rsidTr="00F94002">
        <w:trPr>
          <w:trHeight w:val="351"/>
        </w:trPr>
        <w:tc>
          <w:tcPr>
            <w:tcW w:w="2070" w:type="dxa"/>
          </w:tcPr>
          <w:p w:rsidR="00FF7BFE" w:rsidRPr="00E87BB3" w:rsidRDefault="00552401" w:rsidP="00673F58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</w:tc>
        <w:tc>
          <w:tcPr>
            <w:tcW w:w="270" w:type="dxa"/>
          </w:tcPr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650" w:type="dxa"/>
            <w:gridSpan w:val="2"/>
          </w:tcPr>
          <w:p w:rsidR="00F8300C" w:rsidRDefault="00F8300C" w:rsidP="00E87BB3">
            <w:pPr>
              <w:numPr>
                <w:ilvl w:val="0"/>
                <w:numId w:val="3"/>
              </w:numPr>
              <w:tabs>
                <w:tab w:val="clear" w:pos="720"/>
                <w:tab w:val="num" w:pos="1332"/>
              </w:tabs>
              <w:spacing w:line="360" w:lineRule="auto"/>
              <w:ind w:left="3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DIPLOMA LANJUTAN PERAWATAN KECEMASAN </w:t>
            </w:r>
          </w:p>
          <w:p w:rsidR="00F8300C" w:rsidRPr="00F8300C" w:rsidRDefault="00F8300C" w:rsidP="00F8300C">
            <w:pPr>
              <w:numPr>
                <w:ilvl w:val="0"/>
                <w:numId w:val="3"/>
              </w:numPr>
              <w:tabs>
                <w:tab w:val="clear" w:pos="720"/>
                <w:tab w:val="num" w:pos="1332"/>
              </w:tabs>
              <w:spacing w:line="360" w:lineRule="auto"/>
              <w:ind w:left="3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>DIPLOMA LANJUTAN PERAWATAN KRITIKAL</w:t>
            </w:r>
          </w:p>
          <w:p w:rsidR="00673F58" w:rsidRDefault="00E87BB3" w:rsidP="00E87BB3">
            <w:pPr>
              <w:numPr>
                <w:ilvl w:val="0"/>
                <w:numId w:val="3"/>
              </w:numPr>
              <w:tabs>
                <w:tab w:val="clear" w:pos="720"/>
                <w:tab w:val="num" w:pos="1332"/>
              </w:tabs>
              <w:spacing w:line="360" w:lineRule="auto"/>
              <w:ind w:left="3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DIPLOMA LANJUTAN </w:t>
            </w:r>
            <w:r w:rsidR="00673F58">
              <w:rPr>
                <w:rFonts w:ascii="Arial" w:hAnsi="Arial"/>
                <w:b/>
                <w:sz w:val="21"/>
                <w:szCs w:val="21"/>
                <w:lang w:val="ms-MY"/>
              </w:rPr>
              <w:t>PERAWATAN PERIOPERATIF</w:t>
            </w:r>
          </w:p>
          <w:p w:rsidR="00FF7BFE" w:rsidRPr="009F4EAB" w:rsidRDefault="00FF7BFE" w:rsidP="00673F58">
            <w:pPr>
              <w:ind w:left="360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                     </w:t>
            </w:r>
          </w:p>
        </w:tc>
      </w:tr>
      <w:tr w:rsidR="00FF7BFE" w:rsidRPr="001F302A" w:rsidTr="00F94002">
        <w:trPr>
          <w:trHeight w:hRule="exact" w:val="441"/>
        </w:trPr>
        <w:tc>
          <w:tcPr>
            <w:tcW w:w="2070" w:type="dxa"/>
          </w:tcPr>
          <w:p w:rsidR="00FF7BFE" w:rsidRPr="00E87BB3" w:rsidRDefault="00FF7BFE" w:rsidP="00E87BB3">
            <w:pPr>
              <w:spacing w:line="720" w:lineRule="auto"/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E87BB3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Tempoh </w:t>
            </w:r>
            <w:r w:rsidR="00552401"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</w:tc>
        <w:tc>
          <w:tcPr>
            <w:tcW w:w="270" w:type="dxa"/>
          </w:tcPr>
          <w:p w:rsidR="00FF7BFE" w:rsidRPr="007E247C" w:rsidRDefault="00FF7BFE" w:rsidP="00F94002">
            <w:pPr>
              <w:spacing w:line="720" w:lineRule="auto"/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650" w:type="dxa"/>
            <w:gridSpan w:val="2"/>
          </w:tcPr>
          <w:p w:rsidR="00FF7BFE" w:rsidRPr="001F302A" w:rsidRDefault="00FF7BFE" w:rsidP="00E87BB3">
            <w:pPr>
              <w:spacing w:line="720" w:lineRule="auto"/>
              <w:rPr>
                <w:rFonts w:ascii="Arial" w:hAnsi="Arial"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sz w:val="21"/>
                <w:szCs w:val="21"/>
                <w:lang w:val="ms-MY"/>
              </w:rPr>
              <w:t>1 Tahun</w:t>
            </w:r>
            <w:r>
              <w:rPr>
                <w:rFonts w:ascii="Arial" w:hAnsi="Arial"/>
                <w:sz w:val="21"/>
                <w:szCs w:val="21"/>
                <w:lang w:val="ms-MY"/>
              </w:rPr>
              <w:t xml:space="preserve"> (Sepenuh Masa)</w:t>
            </w:r>
          </w:p>
        </w:tc>
      </w:tr>
      <w:tr w:rsidR="00FF7BFE" w:rsidRPr="001F302A" w:rsidTr="00F94002">
        <w:trPr>
          <w:trHeight w:hRule="exact" w:val="441"/>
        </w:trPr>
        <w:tc>
          <w:tcPr>
            <w:tcW w:w="2070" w:type="dxa"/>
          </w:tcPr>
          <w:p w:rsidR="00FF7BFE" w:rsidRPr="00E87BB3" w:rsidRDefault="00FF7BFE" w:rsidP="00E87BB3">
            <w:pPr>
              <w:spacing w:line="720" w:lineRule="auto"/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E87BB3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Tarikh </w:t>
            </w:r>
            <w:r w:rsidR="00552401"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</w:tc>
        <w:tc>
          <w:tcPr>
            <w:tcW w:w="270" w:type="dxa"/>
          </w:tcPr>
          <w:p w:rsidR="00FF7BFE" w:rsidRPr="007E247C" w:rsidRDefault="00FF7BFE" w:rsidP="00F94002">
            <w:pPr>
              <w:spacing w:line="720" w:lineRule="auto"/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650" w:type="dxa"/>
            <w:gridSpan w:val="2"/>
          </w:tcPr>
          <w:p w:rsidR="00FF7BFE" w:rsidRPr="00552401" w:rsidRDefault="00552401" w:rsidP="00F8300C">
            <w:pPr>
              <w:spacing w:line="720" w:lineRule="auto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>2</w:t>
            </w:r>
            <w:r w:rsidR="00F8300C">
              <w:rPr>
                <w:rFonts w:ascii="Arial" w:hAnsi="Arial"/>
                <w:b/>
                <w:sz w:val="21"/>
                <w:szCs w:val="21"/>
                <w:lang w:val="ms-MY"/>
              </w:rPr>
              <w:t>0</w:t>
            </w: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Februari</w:t>
            </w:r>
            <w:r w:rsidR="00FF7BFE"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201</w:t>
            </w: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>7</w:t>
            </w:r>
            <w:r w:rsidR="002C31AB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-</w:t>
            </w:r>
            <w:r w:rsidR="00FF7BFE"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</w:t>
            </w: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>1</w:t>
            </w:r>
            <w:r w:rsidR="00F8300C">
              <w:rPr>
                <w:rFonts w:ascii="Arial" w:hAnsi="Arial"/>
                <w:b/>
                <w:sz w:val="21"/>
                <w:szCs w:val="21"/>
                <w:lang w:val="ms-MY"/>
              </w:rPr>
              <w:t>8</w:t>
            </w: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Februari </w:t>
            </w:r>
            <w:r w:rsidR="00FF7BFE"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>201</w:t>
            </w:r>
            <w:r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>8</w:t>
            </w:r>
            <w:r w:rsidR="00FF7BFE" w:rsidRPr="00552401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</w:t>
            </w:r>
          </w:p>
        </w:tc>
      </w:tr>
      <w:tr w:rsidR="00FF7BFE" w:rsidRPr="001F302A" w:rsidTr="00FE031B">
        <w:trPr>
          <w:trHeight w:val="240"/>
        </w:trPr>
        <w:tc>
          <w:tcPr>
            <w:tcW w:w="2070" w:type="dxa"/>
          </w:tcPr>
          <w:p w:rsidR="00FF7BFE" w:rsidRPr="00FE031B" w:rsidRDefault="00FF7BFE" w:rsidP="00FE031B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E87BB3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Tempat </w:t>
            </w:r>
            <w:r w:rsidR="00552401"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</w:tc>
        <w:tc>
          <w:tcPr>
            <w:tcW w:w="270" w:type="dxa"/>
          </w:tcPr>
          <w:p w:rsidR="00FF7BFE" w:rsidRPr="007E247C" w:rsidRDefault="00FF7BFE" w:rsidP="00F94002">
            <w:pPr>
              <w:spacing w:line="720" w:lineRule="auto"/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</w:tc>
        <w:tc>
          <w:tcPr>
            <w:tcW w:w="7650" w:type="dxa"/>
            <w:gridSpan w:val="2"/>
          </w:tcPr>
          <w:p w:rsidR="00FF7BFE" w:rsidRPr="00FE031B" w:rsidRDefault="00673F58" w:rsidP="00FE031B">
            <w:pPr>
              <w:rPr>
                <w:rFonts w:ascii="Arial" w:hAnsi="Arial"/>
                <w:sz w:val="21"/>
                <w:szCs w:val="21"/>
                <w:lang w:val="ms-MY"/>
              </w:rPr>
            </w:pPr>
            <w:r>
              <w:rPr>
                <w:rFonts w:ascii="Arial" w:hAnsi="Arial"/>
                <w:sz w:val="21"/>
                <w:szCs w:val="21"/>
                <w:lang w:val="ms-MY"/>
              </w:rPr>
              <w:t xml:space="preserve">Kolej Sains Kesihatan, </w:t>
            </w:r>
            <w:r w:rsidR="00FF7BFE" w:rsidRPr="001F302A">
              <w:rPr>
                <w:rFonts w:ascii="Arial" w:hAnsi="Arial"/>
                <w:sz w:val="21"/>
                <w:szCs w:val="21"/>
                <w:lang w:val="ms-MY"/>
              </w:rPr>
              <w:t>Pusat Perubatan Universiti Malaya, Kuala Lumpur</w:t>
            </w:r>
            <w:r w:rsidR="005952ED">
              <w:rPr>
                <w:rFonts w:ascii="Arial" w:hAnsi="Arial"/>
                <w:sz w:val="21"/>
                <w:szCs w:val="21"/>
                <w:lang w:val="ms-MY"/>
              </w:rPr>
              <w:t>.</w:t>
            </w:r>
            <w:r w:rsidR="00FF7BFE" w:rsidRPr="001F302A">
              <w:rPr>
                <w:rFonts w:ascii="Arial" w:hAnsi="Arial"/>
                <w:sz w:val="21"/>
                <w:szCs w:val="21"/>
                <w:lang w:val="ms-MY"/>
              </w:rPr>
              <w:t xml:space="preserve"> </w:t>
            </w:r>
          </w:p>
        </w:tc>
      </w:tr>
      <w:tr w:rsidR="00FF7BFE" w:rsidRPr="001F302A" w:rsidTr="00F716DC">
        <w:trPr>
          <w:trHeight w:hRule="exact" w:val="3708"/>
        </w:trPr>
        <w:tc>
          <w:tcPr>
            <w:tcW w:w="2070" w:type="dxa"/>
          </w:tcPr>
          <w:p w:rsidR="00FF7BFE" w:rsidRPr="00E87BB3" w:rsidRDefault="00FF7BFE" w:rsidP="00673F58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 w:rsidRPr="00E87BB3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Kelayakan </w:t>
            </w:r>
          </w:p>
        </w:tc>
        <w:tc>
          <w:tcPr>
            <w:tcW w:w="270" w:type="dxa"/>
          </w:tcPr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</w:tc>
        <w:tc>
          <w:tcPr>
            <w:tcW w:w="7650" w:type="dxa"/>
            <w:gridSpan w:val="2"/>
          </w:tcPr>
          <w:p w:rsidR="00A869E0" w:rsidRDefault="00A869E0" w:rsidP="00673F58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Mempunyai </w:t>
            </w:r>
            <w:r w:rsidR="005952ED">
              <w:rPr>
                <w:rFonts w:ascii="Arial" w:hAnsi="Arial"/>
                <w:bCs/>
                <w:sz w:val="21"/>
                <w:szCs w:val="21"/>
                <w:lang w:val="ms-MY"/>
              </w:rPr>
              <w:t>S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ijil</w:t>
            </w:r>
            <w:r w:rsidR="00225D16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/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5952ED">
              <w:rPr>
                <w:rFonts w:ascii="Arial" w:hAnsi="Arial"/>
                <w:bCs/>
                <w:sz w:val="21"/>
                <w:szCs w:val="21"/>
                <w:lang w:val="ms-MY"/>
              </w:rPr>
              <w:t>D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i</w:t>
            </w:r>
            <w:r w:rsidR="00B87901">
              <w:rPr>
                <w:rFonts w:ascii="Arial" w:hAnsi="Arial"/>
                <w:bCs/>
                <w:sz w:val="21"/>
                <w:szCs w:val="21"/>
                <w:lang w:val="ms-MY"/>
              </w:rPr>
              <w:t>ploma atau Ijazah Kejururawatan dari institusi yang diiktiraf.</w:t>
            </w:r>
          </w:p>
          <w:p w:rsidR="00A869E0" w:rsidRDefault="00A869E0" w:rsidP="00673F58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Berdaftar dengan Lembaga Jururawat Malaysia.</w:t>
            </w:r>
          </w:p>
          <w:p w:rsidR="00B87901" w:rsidRPr="00B87901" w:rsidRDefault="00B87901" w:rsidP="00B87901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Mempunyai </w:t>
            </w:r>
            <w:r w:rsidR="0090371A">
              <w:rPr>
                <w:rFonts w:ascii="Arial" w:hAnsi="Arial"/>
                <w:bCs/>
                <w:sz w:val="21"/>
                <w:szCs w:val="21"/>
                <w:lang w:val="ms-MY"/>
              </w:rPr>
              <w:t>S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ijil </w:t>
            </w:r>
            <w:r w:rsidR="0090371A">
              <w:rPr>
                <w:rFonts w:ascii="Arial" w:hAnsi="Arial"/>
                <w:bCs/>
                <w:sz w:val="21"/>
                <w:szCs w:val="21"/>
                <w:lang w:val="ms-MY"/>
              </w:rPr>
              <w:t>A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malan </w:t>
            </w:r>
            <w:r w:rsidR="0090371A">
              <w:rPr>
                <w:rFonts w:ascii="Arial" w:hAnsi="Arial"/>
                <w:bCs/>
                <w:sz w:val="21"/>
                <w:szCs w:val="21"/>
                <w:lang w:val="ms-MY"/>
              </w:rPr>
              <w:t>T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ahunan semasa (APC).</w:t>
            </w:r>
          </w:p>
          <w:p w:rsidR="00FE031B" w:rsidRDefault="00B87901" w:rsidP="00673F58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Mempunyai p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>enga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laman kerja di klinikal sekurang-kurangnya dua </w:t>
            </w:r>
          </w:p>
          <w:p w:rsidR="00A869E0" w:rsidRDefault="00B87901" w:rsidP="00FE031B">
            <w:p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(2)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tahun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.</w:t>
            </w:r>
          </w:p>
          <w:p w:rsidR="00A869E0" w:rsidRDefault="00B87901" w:rsidP="00673F58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Mempunyai 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pengalaman sekurang-kurangnya 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tiga (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>3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)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bulan dala</w:t>
            </w:r>
            <w:r w:rsidR="005952ED">
              <w:rPr>
                <w:rFonts w:ascii="Arial" w:hAnsi="Arial"/>
                <w:bCs/>
                <w:sz w:val="21"/>
                <w:szCs w:val="21"/>
                <w:lang w:val="ms-MY"/>
              </w:rPr>
              <w:t>m</w:t>
            </w:r>
            <w:r w:rsidR="00A869E0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pengkhususan yang dipohon.</w:t>
            </w:r>
          </w:p>
          <w:p w:rsidR="00A869E0" w:rsidRDefault="00A869E0" w:rsidP="00673F58">
            <w:pPr>
              <w:numPr>
                <w:ilvl w:val="0"/>
                <w:numId w:val="5"/>
              </w:numPr>
              <w:spacing w:line="360" w:lineRule="auto"/>
              <w:ind w:left="432"/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Telah di</w:t>
            </w:r>
            <w:r w:rsidR="00B87901">
              <w:rPr>
                <w:rFonts w:ascii="Arial" w:hAnsi="Arial"/>
                <w:bCs/>
                <w:sz w:val="21"/>
                <w:szCs w:val="21"/>
                <w:lang w:val="ms-MY"/>
              </w:rPr>
              <w:t>tetapkan dalam jawatan sekarang (bagi staf Pusat Perubatan Universiti Malaya).</w:t>
            </w:r>
          </w:p>
          <w:p w:rsidR="00A869E0" w:rsidRDefault="00A869E0" w:rsidP="00673F58">
            <w:pPr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  <w:p w:rsidR="00A869E0" w:rsidRPr="002D0D9E" w:rsidRDefault="00A869E0" w:rsidP="00673F58">
            <w:pPr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</w:tc>
      </w:tr>
      <w:tr w:rsidR="00FF7BFE" w:rsidRPr="001F302A" w:rsidTr="00F716DC">
        <w:trPr>
          <w:trHeight w:hRule="exact" w:val="360"/>
        </w:trPr>
        <w:tc>
          <w:tcPr>
            <w:tcW w:w="2070" w:type="dxa"/>
          </w:tcPr>
          <w:p w:rsidR="00FF7BFE" w:rsidRPr="001F302A" w:rsidRDefault="00FF7BFE" w:rsidP="00673F58">
            <w:pPr>
              <w:ind w:left="2142" w:hanging="2142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Tarikh Tutup Permohonan</w:t>
            </w:r>
          </w:p>
        </w:tc>
        <w:tc>
          <w:tcPr>
            <w:tcW w:w="270" w:type="dxa"/>
          </w:tcPr>
          <w:p w:rsidR="00FF7BFE" w:rsidRPr="001F302A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:</w:t>
            </w:r>
          </w:p>
        </w:tc>
        <w:tc>
          <w:tcPr>
            <w:tcW w:w="7650" w:type="dxa"/>
            <w:gridSpan w:val="2"/>
          </w:tcPr>
          <w:p w:rsidR="00FF7BFE" w:rsidRPr="001F302A" w:rsidRDefault="00F8300C" w:rsidP="00673F58">
            <w:pP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9</w:t>
            </w:r>
            <w:r w:rsidR="00552401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Januari 2017</w:t>
            </w:r>
          </w:p>
        </w:tc>
      </w:tr>
      <w:tr w:rsidR="00FF7BFE" w:rsidRPr="001F302A" w:rsidTr="00F716DC">
        <w:trPr>
          <w:trHeight w:val="720"/>
        </w:trPr>
        <w:tc>
          <w:tcPr>
            <w:tcW w:w="2070" w:type="dxa"/>
          </w:tcPr>
          <w:p w:rsidR="00666832" w:rsidRDefault="00666832" w:rsidP="00673F58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</w:p>
          <w:p w:rsidR="00FF7BFE" w:rsidRPr="00673F58" w:rsidRDefault="00FF7BFE" w:rsidP="00673F58">
            <w:pPr>
              <w:ind w:left="2142" w:hanging="2142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673F58">
              <w:rPr>
                <w:rFonts w:ascii="Arial" w:hAnsi="Arial"/>
                <w:b/>
                <w:sz w:val="21"/>
                <w:szCs w:val="21"/>
                <w:lang w:val="ms-MY"/>
              </w:rPr>
              <w:t>Cara Permohonan</w:t>
            </w:r>
          </w:p>
        </w:tc>
        <w:tc>
          <w:tcPr>
            <w:tcW w:w="270" w:type="dxa"/>
          </w:tcPr>
          <w:p w:rsidR="00666832" w:rsidRDefault="00666832" w:rsidP="00F94002">
            <w:pPr>
              <w:ind w:left="2142" w:hanging="2142"/>
              <w:jc w:val="center"/>
              <w:rPr>
                <w:rFonts w:ascii="Arial" w:hAnsi="Arial"/>
                <w:sz w:val="21"/>
                <w:szCs w:val="21"/>
                <w:lang w:val="ms-MY"/>
              </w:rPr>
            </w:pPr>
          </w:p>
          <w:p w:rsidR="00FF7BFE" w:rsidRPr="007E247C" w:rsidRDefault="00FF7BFE" w:rsidP="00F94002">
            <w:pPr>
              <w:ind w:left="2142" w:hanging="2142"/>
              <w:jc w:val="center"/>
              <w:rPr>
                <w:rFonts w:ascii="Arial" w:hAnsi="Arial"/>
                <w:b/>
                <w:sz w:val="21"/>
                <w:szCs w:val="21"/>
                <w:lang w:val="ms-MY"/>
              </w:rPr>
            </w:pPr>
            <w:r w:rsidRPr="007E247C">
              <w:rPr>
                <w:rFonts w:ascii="Arial" w:hAnsi="Arial"/>
                <w:b/>
                <w:sz w:val="21"/>
                <w:szCs w:val="21"/>
                <w:lang w:val="ms-MY"/>
              </w:rPr>
              <w:t>:</w:t>
            </w:r>
          </w:p>
          <w:p w:rsidR="00666832" w:rsidRPr="001F302A" w:rsidRDefault="00666832" w:rsidP="00F94002">
            <w:pPr>
              <w:ind w:left="2142" w:hanging="2142"/>
              <w:jc w:val="center"/>
              <w:rPr>
                <w:rFonts w:ascii="Arial" w:hAnsi="Arial"/>
                <w:sz w:val="21"/>
                <w:szCs w:val="21"/>
                <w:lang w:val="ms-MY"/>
              </w:rPr>
            </w:pPr>
          </w:p>
        </w:tc>
        <w:tc>
          <w:tcPr>
            <w:tcW w:w="7650" w:type="dxa"/>
            <w:gridSpan w:val="2"/>
          </w:tcPr>
          <w:p w:rsidR="00666832" w:rsidRDefault="00666832" w:rsidP="00673F58">
            <w:pPr>
              <w:rPr>
                <w:rFonts w:ascii="Arial" w:hAnsi="Arial"/>
                <w:sz w:val="21"/>
                <w:szCs w:val="21"/>
                <w:lang w:val="ms-MY"/>
              </w:rPr>
            </w:pPr>
          </w:p>
          <w:p w:rsidR="00FF7BFE" w:rsidRPr="001F302A" w:rsidRDefault="00FF7BFE" w:rsidP="00673F58">
            <w:pPr>
              <w:rPr>
                <w:rFonts w:ascii="Arial" w:hAnsi="Arial"/>
                <w:sz w:val="21"/>
                <w:szCs w:val="21"/>
                <w:lang w:val="ms-MY"/>
              </w:rPr>
            </w:pPr>
            <w:r w:rsidRPr="001F302A">
              <w:rPr>
                <w:rFonts w:ascii="Arial" w:hAnsi="Arial"/>
                <w:sz w:val="21"/>
                <w:szCs w:val="21"/>
                <w:lang w:val="ms-MY"/>
              </w:rPr>
              <w:t xml:space="preserve">Borang permohonan </w:t>
            </w:r>
            <w:r w:rsidR="000A044D">
              <w:rPr>
                <w:rFonts w:ascii="Arial" w:hAnsi="Arial"/>
                <w:sz w:val="21"/>
                <w:szCs w:val="21"/>
                <w:lang w:val="ms-MY"/>
              </w:rPr>
              <w:t xml:space="preserve">boleh di muat turun dari : </w:t>
            </w:r>
            <w:hyperlink r:id="rId7" w:history="1">
              <w:r w:rsidRPr="001F302A">
                <w:rPr>
                  <w:rStyle w:val="Hyperlink"/>
                  <w:rFonts w:ascii="Arial" w:hAnsi="Arial"/>
                  <w:sz w:val="21"/>
                  <w:szCs w:val="21"/>
                  <w:lang w:val="ms-MY"/>
                </w:rPr>
                <w:t>www.ummc.edu.my</w:t>
              </w:r>
            </w:hyperlink>
            <w:r w:rsidRPr="001F302A">
              <w:rPr>
                <w:rFonts w:ascii="Arial" w:hAnsi="Arial"/>
                <w:sz w:val="21"/>
                <w:szCs w:val="21"/>
                <w:lang w:val="ms-MY"/>
              </w:rPr>
              <w:t xml:space="preserve"> </w:t>
            </w:r>
          </w:p>
          <w:p w:rsidR="00FF7BFE" w:rsidRPr="001F302A" w:rsidRDefault="00FF7BFE" w:rsidP="00673F58">
            <w:pPr>
              <w:rPr>
                <w:rFonts w:ascii="Arial" w:hAnsi="Arial"/>
                <w:sz w:val="21"/>
                <w:szCs w:val="21"/>
                <w:lang w:val="ms-MY"/>
              </w:rPr>
            </w:pPr>
          </w:p>
        </w:tc>
      </w:tr>
      <w:tr w:rsidR="00FF7BFE" w:rsidRPr="001F302A" w:rsidTr="00F716DC">
        <w:trPr>
          <w:trHeight w:hRule="exact" w:val="1080"/>
        </w:trPr>
        <w:tc>
          <w:tcPr>
            <w:tcW w:w="2070" w:type="dxa"/>
          </w:tcPr>
          <w:p w:rsidR="00FF7BFE" w:rsidRPr="001F302A" w:rsidRDefault="00FF7BFE" w:rsidP="00673F58">
            <w:pPr>
              <w:ind w:left="2142" w:hanging="2142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</w:tc>
        <w:tc>
          <w:tcPr>
            <w:tcW w:w="270" w:type="dxa"/>
          </w:tcPr>
          <w:p w:rsidR="00FF7BFE" w:rsidRPr="001F302A" w:rsidRDefault="00FF7BFE" w:rsidP="00F94002">
            <w:pPr>
              <w:ind w:left="2142" w:hanging="2142"/>
              <w:jc w:val="center"/>
              <w:rPr>
                <w:rFonts w:ascii="Arial" w:hAnsi="Arial"/>
                <w:bCs/>
                <w:sz w:val="21"/>
                <w:szCs w:val="21"/>
                <w:lang w:val="ms-MY"/>
              </w:rPr>
            </w:pPr>
          </w:p>
        </w:tc>
        <w:tc>
          <w:tcPr>
            <w:tcW w:w="7650" w:type="dxa"/>
            <w:gridSpan w:val="2"/>
          </w:tcPr>
          <w:p w:rsidR="00FF7BFE" w:rsidRPr="001F302A" w:rsidRDefault="000A044D" w:rsidP="00B87901">
            <w:pPr>
              <w:rPr>
                <w:rFonts w:ascii="Arial" w:hAnsi="Arial"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Pemohon boleh menghantar permohonan kepada </w:t>
            </w:r>
            <w:r w:rsidR="00622E47">
              <w:rPr>
                <w:rFonts w:ascii="Arial" w:hAnsi="Arial"/>
                <w:b/>
                <w:sz w:val="21"/>
                <w:szCs w:val="21"/>
                <w:lang w:val="ms-MY"/>
              </w:rPr>
              <w:t>Pengetua</w:t>
            </w:r>
            <w:r w:rsidR="00FF7BFE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, </w:t>
            </w:r>
            <w:r w:rsidR="00622E47">
              <w:rPr>
                <w:rFonts w:ascii="Arial" w:hAnsi="Arial"/>
                <w:b/>
                <w:sz w:val="21"/>
                <w:szCs w:val="21"/>
                <w:lang w:val="ms-MY"/>
              </w:rPr>
              <w:t>Kolej Sains Kesihatan</w:t>
            </w:r>
            <w:r w:rsidR="00FF7BFE">
              <w:rPr>
                <w:rFonts w:ascii="Arial" w:hAnsi="Arial"/>
                <w:b/>
                <w:sz w:val="21"/>
                <w:szCs w:val="21"/>
                <w:lang w:val="ms-MY"/>
              </w:rPr>
              <w:t>,</w:t>
            </w:r>
            <w:r w:rsidR="00FF7BFE"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</w:t>
            </w:r>
            <w:r w:rsidR="00622E47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Aras </w:t>
            </w:r>
            <w:r w:rsidR="00FF7BFE">
              <w:rPr>
                <w:rFonts w:ascii="Arial" w:hAnsi="Arial"/>
                <w:b/>
                <w:sz w:val="21"/>
                <w:szCs w:val="21"/>
                <w:lang w:val="ms-MY"/>
              </w:rPr>
              <w:t>2, Wisma R &amp; D Universiti Malaya,</w:t>
            </w:r>
            <w:r w:rsidR="00FF7BFE"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</w:t>
            </w:r>
            <w:r w:rsidR="00FF7BFE">
              <w:rPr>
                <w:rFonts w:ascii="Arial" w:hAnsi="Arial"/>
                <w:b/>
                <w:sz w:val="21"/>
                <w:szCs w:val="21"/>
                <w:lang w:val="ms-MY"/>
              </w:rPr>
              <w:t>Jalan Pantai Bharu, 5</w:t>
            </w:r>
            <w:r w:rsidR="00622E47">
              <w:rPr>
                <w:rFonts w:ascii="Arial" w:hAnsi="Arial"/>
                <w:b/>
                <w:sz w:val="21"/>
                <w:szCs w:val="21"/>
                <w:lang w:val="ms-MY"/>
              </w:rPr>
              <w:t>9200</w:t>
            </w:r>
            <w:r w:rsidR="00FF7BFE"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 Kuala Lumpur</w:t>
            </w:r>
            <w:r w:rsidR="00FF7BFE" w:rsidRPr="001F302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>berserta</w:t>
            </w:r>
            <w:r w:rsidR="00FF7BFE" w:rsidRPr="001F302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FF7BFE" w:rsidRPr="001F302A">
              <w:rPr>
                <w:rFonts w:ascii="Arial" w:hAnsi="Arial"/>
                <w:b/>
                <w:sz w:val="21"/>
                <w:szCs w:val="21"/>
                <w:lang w:val="ms-MY"/>
              </w:rPr>
              <w:t xml:space="preserve">wang pos sebanyak </w:t>
            </w:r>
            <w:r w:rsidR="00FF7BFE" w:rsidRPr="00E852B7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RM</w:t>
            </w:r>
            <w:r w:rsidR="001C1DEC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10</w:t>
            </w:r>
            <w:r w:rsidR="00FF7BFE" w:rsidRPr="00E852B7">
              <w:rPr>
                <w:rFonts w:ascii="Arial" w:hAnsi="Arial"/>
                <w:b/>
                <w:sz w:val="21"/>
                <w:szCs w:val="21"/>
                <w:u w:val="single"/>
                <w:lang w:val="ms-MY"/>
              </w:rPr>
              <w:t>.00</w:t>
            </w:r>
            <w:r w:rsidR="00FF7BFE" w:rsidRPr="001F302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5952ED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5952ED" w:rsidRPr="005952ED">
              <w:rPr>
                <w:rFonts w:ascii="Arial" w:hAnsi="Arial"/>
                <w:bCs/>
                <w:sz w:val="21"/>
                <w:szCs w:val="21"/>
                <w:lang w:val="ms-MY"/>
              </w:rPr>
              <w:t>di atas nama</w:t>
            </w:r>
            <w:r w:rsidR="005952ED" w:rsidRP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</w:t>
            </w:r>
            <w:r w:rsid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“</w:t>
            </w:r>
            <w:r w:rsidR="005952ED" w:rsidRP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Pusat Perubatan Universiti Malaya</w:t>
            </w:r>
            <w:r w:rsid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”</w:t>
            </w:r>
            <w:r w:rsidR="005952ED" w:rsidRP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</w:t>
            </w:r>
            <w:r w:rsidR="00FF7BFE" w:rsidRPr="001F302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sebagai </w:t>
            </w:r>
            <w:r w:rsidR="00FF7BFE">
              <w:rPr>
                <w:rFonts w:ascii="Arial" w:hAnsi="Arial"/>
                <w:bCs/>
                <w:sz w:val="21"/>
                <w:szCs w:val="21"/>
                <w:lang w:val="ms-MY"/>
              </w:rPr>
              <w:t>bayaran</w:t>
            </w:r>
            <w:r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  <w:r w:rsidR="00B87901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proses </w:t>
            </w:r>
            <w:r w:rsidR="00666832">
              <w:rPr>
                <w:rFonts w:ascii="Arial" w:hAnsi="Arial"/>
                <w:bCs/>
                <w:sz w:val="21"/>
                <w:szCs w:val="21"/>
                <w:lang w:val="ms-MY"/>
              </w:rPr>
              <w:t>yuran</w:t>
            </w:r>
            <w:r w:rsidR="00B87901">
              <w:rPr>
                <w:rFonts w:ascii="Arial" w:hAnsi="Arial"/>
                <w:bCs/>
                <w:sz w:val="21"/>
                <w:szCs w:val="21"/>
                <w:lang w:val="ms-MY"/>
              </w:rPr>
              <w:t>.</w:t>
            </w:r>
            <w:r w:rsidR="00FF7BFE" w:rsidRPr="001F302A">
              <w:rPr>
                <w:rFonts w:ascii="Arial" w:hAnsi="Arial"/>
                <w:bCs/>
                <w:sz w:val="21"/>
                <w:szCs w:val="21"/>
                <w:lang w:val="ms-MY"/>
              </w:rPr>
              <w:t xml:space="preserve"> </w:t>
            </w:r>
          </w:p>
        </w:tc>
      </w:tr>
      <w:tr w:rsidR="00FF7BFE" w:rsidRPr="001F302A" w:rsidTr="00F716DC">
        <w:trPr>
          <w:trHeight w:val="1200"/>
        </w:trPr>
        <w:tc>
          <w:tcPr>
            <w:tcW w:w="2070" w:type="dxa"/>
          </w:tcPr>
          <w:p w:rsidR="00FF7BFE" w:rsidRDefault="00FF7BFE" w:rsidP="00673F58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 xml:space="preserve">Yuran </w:t>
            </w:r>
            <w:r w:rsidR="00552401">
              <w:rPr>
                <w:rFonts w:ascii="Arial" w:hAnsi="Arial"/>
                <w:b/>
                <w:sz w:val="21"/>
                <w:szCs w:val="21"/>
                <w:lang w:val="ms-MY"/>
              </w:rPr>
              <w:t>Program</w:t>
            </w:r>
          </w:p>
          <w:p w:rsidR="001976A0" w:rsidRPr="001F302A" w:rsidRDefault="001976A0" w:rsidP="00673F58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(Setiap Calon)</w:t>
            </w:r>
          </w:p>
        </w:tc>
        <w:tc>
          <w:tcPr>
            <w:tcW w:w="270" w:type="dxa"/>
          </w:tcPr>
          <w:p w:rsidR="00FF7BFE" w:rsidRPr="001F302A" w:rsidRDefault="00FF7BFE" w:rsidP="00F94002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:</w:t>
            </w:r>
          </w:p>
        </w:tc>
        <w:tc>
          <w:tcPr>
            <w:tcW w:w="1800" w:type="dxa"/>
          </w:tcPr>
          <w:p w:rsidR="00FF7BFE" w:rsidRDefault="00FF7BFE" w:rsidP="00673F58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8</w:t>
            </w:r>
            <w:r w:rsidR="00F16EA7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,</w:t>
            </w: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000.00</w:t>
            </w:r>
          </w:p>
          <w:p w:rsidR="00FF7BFE" w:rsidRDefault="00FF7BFE" w:rsidP="00673F58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9</w:t>
            </w:r>
            <w:r w:rsidR="00F16EA7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,</w:t>
            </w: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000.00</w:t>
            </w:r>
          </w:p>
          <w:p w:rsidR="00FF7BFE" w:rsidRPr="001F302A" w:rsidRDefault="00FF7BFE" w:rsidP="00F16EA7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RM 16</w:t>
            </w:r>
            <w:r w:rsidR="00F16EA7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,</w:t>
            </w: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000.00</w:t>
            </w:r>
          </w:p>
        </w:tc>
        <w:tc>
          <w:tcPr>
            <w:tcW w:w="5850" w:type="dxa"/>
          </w:tcPr>
          <w:p w:rsidR="00FF7BFE" w:rsidRDefault="00FF7BFE" w:rsidP="00673F58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-  Agensi Kerajaan / Badan Berkanun</w:t>
            </w:r>
          </w:p>
          <w:p w:rsidR="00FF7BFE" w:rsidRDefault="00FF7BFE" w:rsidP="00673F58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-  </w:t>
            </w:r>
            <w:r w:rsidR="005952ED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Organisasi</w:t>
            </w: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Swasta</w:t>
            </w:r>
          </w:p>
          <w:p w:rsidR="00FF7BFE" w:rsidRPr="001F302A" w:rsidRDefault="00FF7BFE" w:rsidP="0058447B">
            <w:pPr>
              <w:spacing w:line="360" w:lineRule="auto"/>
              <w:rPr>
                <w:rFonts w:ascii="Arial" w:hAnsi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-  </w:t>
            </w:r>
            <w:r w:rsidR="0058447B"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>Organisasi</w:t>
            </w:r>
            <w:r>
              <w:rPr>
                <w:rFonts w:ascii="Arial" w:hAnsi="Arial"/>
                <w:b/>
                <w:bCs/>
                <w:sz w:val="21"/>
                <w:szCs w:val="21"/>
                <w:lang w:val="ms-MY"/>
              </w:rPr>
              <w:t xml:space="preserve"> Luar Negara</w:t>
            </w:r>
          </w:p>
        </w:tc>
      </w:tr>
      <w:tr w:rsidR="007E247C" w:rsidRPr="001F302A" w:rsidTr="00F716DC">
        <w:trPr>
          <w:trHeight w:val="2160"/>
        </w:trPr>
        <w:tc>
          <w:tcPr>
            <w:tcW w:w="2070" w:type="dxa"/>
          </w:tcPr>
          <w:p w:rsidR="007E247C" w:rsidRDefault="007E247C" w:rsidP="00673F58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7E247C" w:rsidRPr="001F302A" w:rsidRDefault="007E247C" w:rsidP="00673F58">
            <w:pPr>
              <w:pStyle w:val="BodyText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 w:rsidRPr="001F302A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 xml:space="preserve">PERHATIAN </w:t>
            </w:r>
          </w:p>
        </w:tc>
        <w:tc>
          <w:tcPr>
            <w:tcW w:w="270" w:type="dxa"/>
          </w:tcPr>
          <w:p w:rsidR="007E247C" w:rsidRPr="00F94002" w:rsidRDefault="007E247C" w:rsidP="00F94002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7E247C" w:rsidRPr="00F94002" w:rsidRDefault="007E247C" w:rsidP="00F94002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 w:rsidRPr="00F94002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:</w:t>
            </w:r>
          </w:p>
          <w:p w:rsidR="00225D16" w:rsidRPr="00F94002" w:rsidRDefault="00225D16" w:rsidP="00F94002">
            <w:pPr>
              <w:pStyle w:val="BodyText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225D16" w:rsidRPr="00F94002" w:rsidRDefault="00225D16" w:rsidP="00F94002">
            <w:pPr>
              <w:jc w:val="center"/>
              <w:rPr>
                <w:b/>
                <w:lang w:val="ms-MY"/>
              </w:rPr>
            </w:pPr>
          </w:p>
          <w:p w:rsidR="00F94002" w:rsidRPr="00F94002" w:rsidRDefault="00F94002" w:rsidP="00F94002">
            <w:pPr>
              <w:rPr>
                <w:b/>
                <w:lang w:val="ms-MY"/>
              </w:rPr>
            </w:pPr>
          </w:p>
          <w:p w:rsidR="007E247C" w:rsidRPr="00F94002" w:rsidRDefault="00225D16" w:rsidP="00F94002">
            <w:pPr>
              <w:rPr>
                <w:b/>
                <w:lang w:val="ms-MY"/>
              </w:rPr>
            </w:pPr>
            <w:r w:rsidRPr="00F94002">
              <w:rPr>
                <w:b/>
                <w:lang w:val="ms-MY"/>
              </w:rPr>
              <w:t>:</w:t>
            </w:r>
          </w:p>
          <w:p w:rsidR="00F94002" w:rsidRPr="00F94002" w:rsidRDefault="00F94002" w:rsidP="00F94002">
            <w:pPr>
              <w:jc w:val="center"/>
              <w:rPr>
                <w:b/>
                <w:lang w:val="ms-MY"/>
              </w:rPr>
            </w:pPr>
          </w:p>
        </w:tc>
        <w:tc>
          <w:tcPr>
            <w:tcW w:w="7650" w:type="dxa"/>
            <w:gridSpan w:val="2"/>
          </w:tcPr>
          <w:p w:rsidR="007E247C" w:rsidRDefault="007E247C" w:rsidP="007E247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</w:p>
          <w:p w:rsidR="007E247C" w:rsidRDefault="007E247C" w:rsidP="007E247C">
            <w:pPr>
              <w:spacing w:line="360" w:lineRule="auto"/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Permohonan yang lengkap perlu disertakan</w:t>
            </w:r>
          </w:p>
          <w:p w:rsidR="000A0AF4" w:rsidRDefault="000A0AF4" w:rsidP="000A0AF4">
            <w:pPr>
              <w:pStyle w:val="BodyText"/>
              <w:numPr>
                <w:ilvl w:val="0"/>
                <w:numId w:val="9"/>
              </w:numPr>
              <w:ind w:left="432"/>
              <w:rPr>
                <w:rFonts w:ascii="Arial" w:hAnsi="Arial" w:cs="Arial"/>
                <w:bCs/>
                <w:sz w:val="21"/>
                <w:szCs w:val="21"/>
                <w:lang w:val="ms-MY"/>
              </w:rPr>
            </w:pP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Salinan 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sijil / diploma / ijazah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seperti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yang tercatat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dalam borang permohonan dan 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telah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disahkan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>be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r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>serta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2 keping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gambar berukuran paspo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t</w:t>
            </w:r>
            <w:r w:rsidRPr="0058447B">
              <w:rPr>
                <w:rFonts w:ascii="Arial" w:hAnsi="Arial" w:cs="Arial"/>
                <w:bCs/>
                <w:sz w:val="21"/>
                <w:szCs w:val="21"/>
                <w:lang w:val="ms-MY"/>
              </w:rPr>
              <w:t>.</w:t>
            </w:r>
          </w:p>
          <w:p w:rsidR="007E247C" w:rsidRPr="00F716DC" w:rsidRDefault="000A0AF4" w:rsidP="00F716DC">
            <w:pPr>
              <w:pStyle w:val="BodyText"/>
              <w:rPr>
                <w:rFonts w:ascii="Arial" w:hAnsi="Arial" w:cs="Arial"/>
                <w:bCs/>
                <w:sz w:val="21"/>
                <w:szCs w:val="21"/>
                <w:lang w:val="ms-MY"/>
              </w:rPr>
            </w:pPr>
            <w:r w:rsidRPr="007E247C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Permohonan yang tidak menerima sebarang jawapan selepas </w:t>
            </w:r>
            <w:r w:rsidRPr="007E247C">
              <w:rPr>
                <w:rFonts w:ascii="Arial" w:hAnsi="Arial" w:cs="Arial"/>
                <w:b/>
                <w:bCs/>
                <w:sz w:val="21"/>
                <w:szCs w:val="21"/>
                <w:lang w:val="ms-MY"/>
              </w:rPr>
              <w:t>1 bulan</w:t>
            </w:r>
            <w:r w:rsidRPr="007E247C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dari tarikh tutup permohonan hendaklah dianggap </w:t>
            </w:r>
            <w:r>
              <w:rPr>
                <w:rFonts w:ascii="Arial" w:hAnsi="Arial" w:cs="Arial"/>
                <w:bCs/>
                <w:sz w:val="21"/>
                <w:szCs w:val="21"/>
                <w:lang w:val="ms-MY"/>
              </w:rPr>
              <w:t>sebagai</w:t>
            </w:r>
            <w:r w:rsidRPr="007E247C">
              <w:rPr>
                <w:rFonts w:ascii="Arial" w:hAnsi="Arial" w:cs="Arial"/>
                <w:bCs/>
                <w:sz w:val="21"/>
                <w:szCs w:val="21"/>
                <w:lang w:val="ms-MY"/>
              </w:rPr>
              <w:t xml:space="preserve"> tidak berjaya.</w:t>
            </w:r>
          </w:p>
        </w:tc>
      </w:tr>
    </w:tbl>
    <w:p w:rsidR="007E247C" w:rsidRDefault="007E247C" w:rsidP="00F716DC">
      <w:pPr>
        <w:pStyle w:val="BodyText"/>
        <w:rPr>
          <w:rFonts w:ascii="Arial" w:hAnsi="Arial" w:cs="Arial"/>
          <w:b/>
          <w:bCs/>
          <w:sz w:val="21"/>
          <w:szCs w:val="21"/>
          <w:lang w:val="ms-MY"/>
        </w:rPr>
      </w:pPr>
    </w:p>
    <w:sectPr w:rsidR="007E247C" w:rsidSect="00FE031B">
      <w:pgSz w:w="12240" w:h="15840"/>
      <w:pgMar w:top="960" w:right="1152" w:bottom="432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D35C5"/>
    <w:multiLevelType w:val="hybridMultilevel"/>
    <w:tmpl w:val="E51AD2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A8B0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D77DFA"/>
    <w:multiLevelType w:val="hybridMultilevel"/>
    <w:tmpl w:val="6FF0A5A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3EB42EB6"/>
    <w:multiLevelType w:val="hybridMultilevel"/>
    <w:tmpl w:val="900CBF38"/>
    <w:lvl w:ilvl="0" w:tplc="8130A0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45D1E"/>
    <w:multiLevelType w:val="hybridMultilevel"/>
    <w:tmpl w:val="900CBF38"/>
    <w:lvl w:ilvl="0" w:tplc="8130A0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B5D69"/>
    <w:multiLevelType w:val="hybridMultilevel"/>
    <w:tmpl w:val="900CBF38"/>
    <w:lvl w:ilvl="0" w:tplc="8130A0F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023B6"/>
    <w:multiLevelType w:val="hybridMultilevel"/>
    <w:tmpl w:val="4B740C86"/>
    <w:lvl w:ilvl="0" w:tplc="0409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6">
    <w:nsid w:val="5E3263E6"/>
    <w:multiLevelType w:val="hybridMultilevel"/>
    <w:tmpl w:val="881643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7E0924"/>
    <w:multiLevelType w:val="hybridMultilevel"/>
    <w:tmpl w:val="8A9020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544409"/>
    <w:multiLevelType w:val="hybridMultilevel"/>
    <w:tmpl w:val="79BCC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FF7BFE"/>
    <w:rsid w:val="00003464"/>
    <w:rsid w:val="00007888"/>
    <w:rsid w:val="000A044D"/>
    <w:rsid w:val="000A0AF4"/>
    <w:rsid w:val="001710F1"/>
    <w:rsid w:val="001976A0"/>
    <w:rsid w:val="001C1DEC"/>
    <w:rsid w:val="00225D16"/>
    <w:rsid w:val="002C31AB"/>
    <w:rsid w:val="00300A60"/>
    <w:rsid w:val="003868F6"/>
    <w:rsid w:val="00475363"/>
    <w:rsid w:val="00552401"/>
    <w:rsid w:val="0058447B"/>
    <w:rsid w:val="005952ED"/>
    <w:rsid w:val="005A3F44"/>
    <w:rsid w:val="00610407"/>
    <w:rsid w:val="00622E47"/>
    <w:rsid w:val="00640ABC"/>
    <w:rsid w:val="00664D42"/>
    <w:rsid w:val="00666832"/>
    <w:rsid w:val="00673F58"/>
    <w:rsid w:val="00675140"/>
    <w:rsid w:val="00676434"/>
    <w:rsid w:val="006F64A9"/>
    <w:rsid w:val="007066D4"/>
    <w:rsid w:val="00787910"/>
    <w:rsid w:val="007E247C"/>
    <w:rsid w:val="008061F2"/>
    <w:rsid w:val="00827DC2"/>
    <w:rsid w:val="0090371A"/>
    <w:rsid w:val="00985634"/>
    <w:rsid w:val="009B3F59"/>
    <w:rsid w:val="009C64F2"/>
    <w:rsid w:val="00A5409E"/>
    <w:rsid w:val="00A869E0"/>
    <w:rsid w:val="00AA0F1B"/>
    <w:rsid w:val="00AF0A02"/>
    <w:rsid w:val="00B745A3"/>
    <w:rsid w:val="00B87901"/>
    <w:rsid w:val="00BA3B87"/>
    <w:rsid w:val="00C13F02"/>
    <w:rsid w:val="00C565AB"/>
    <w:rsid w:val="00CB051D"/>
    <w:rsid w:val="00D6327B"/>
    <w:rsid w:val="00DC3A8A"/>
    <w:rsid w:val="00E62E43"/>
    <w:rsid w:val="00E87BB3"/>
    <w:rsid w:val="00EB1DE4"/>
    <w:rsid w:val="00EC1F52"/>
    <w:rsid w:val="00F16EA7"/>
    <w:rsid w:val="00F634F2"/>
    <w:rsid w:val="00F716DC"/>
    <w:rsid w:val="00F8300C"/>
    <w:rsid w:val="00F94002"/>
    <w:rsid w:val="00FE031B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BF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F7BFE"/>
    <w:pPr>
      <w:spacing w:after="120"/>
    </w:pPr>
  </w:style>
  <w:style w:type="paragraph" w:styleId="BodyText2">
    <w:name w:val="Body Text 2"/>
    <w:basedOn w:val="Normal"/>
    <w:rsid w:val="00FF7BFE"/>
    <w:pPr>
      <w:jc w:val="both"/>
    </w:pPr>
    <w:rPr>
      <w:rFonts w:ascii="Tahoma" w:hAnsi="Tahoma"/>
    </w:rPr>
  </w:style>
  <w:style w:type="character" w:styleId="Hyperlink">
    <w:name w:val="Hyperlink"/>
    <w:basedOn w:val="DefaultParagraphFont"/>
    <w:rsid w:val="00FF7B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mmc.edu.m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59E91-F343-4ED4-8544-08807493E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Malaya Medical Centre</Company>
  <LinksUpToDate>false</LinksUpToDate>
  <CharactersWithSpaces>1874</CharactersWithSpaces>
  <SharedDoc>false</SharedDoc>
  <HLinks>
    <vt:vector size="6" baseType="variant">
      <vt:variant>
        <vt:i4>3014691</vt:i4>
      </vt:variant>
      <vt:variant>
        <vt:i4>0</vt:i4>
      </vt:variant>
      <vt:variant>
        <vt:i4>0</vt:i4>
      </vt:variant>
      <vt:variant>
        <vt:i4>5</vt:i4>
      </vt:variant>
      <vt:variant>
        <vt:lpwstr>http://www.ummc.edu.my/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Malaya Medical Centre</dc:creator>
  <cp:lastModifiedBy>ummc</cp:lastModifiedBy>
  <cp:revision>2</cp:revision>
  <cp:lastPrinted>2016-11-07T01:56:00Z</cp:lastPrinted>
  <dcterms:created xsi:type="dcterms:W3CDTF">2016-11-07T02:21:00Z</dcterms:created>
  <dcterms:modified xsi:type="dcterms:W3CDTF">2016-11-07T02:21:00Z</dcterms:modified>
</cp:coreProperties>
</file>